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893B8" w14:textId="77777777" w:rsidR="0057384E" w:rsidRPr="0057384E" w:rsidRDefault="0057384E" w:rsidP="00E358EA">
      <w:pPr>
        <w:widowControl w:val="0"/>
        <w:pBdr>
          <w:top w:val="nil"/>
          <w:left w:val="nil"/>
          <w:bottom w:val="nil"/>
          <w:right w:val="nil"/>
          <w:between w:val="nil"/>
        </w:pBdr>
        <w:spacing w:line="240" w:lineRule="auto"/>
        <w:rPr>
          <w:rFonts w:ascii="Bitter" w:eastAsia="Bitter" w:hAnsi="Bitter" w:cs="Bitter"/>
          <w:color w:val="14171A"/>
          <w:lang w:val="en-US"/>
        </w:rPr>
      </w:pPr>
    </w:p>
    <w:p w14:paraId="613D7FF8" w14:textId="3A549B82" w:rsidR="0057384E" w:rsidRPr="00E358EA" w:rsidRDefault="00E358EA" w:rsidP="00E358EA">
      <w:pPr>
        <w:ind w:right="-360"/>
        <w:rPr>
          <w:rFonts w:ascii="Bitter" w:eastAsia="Bitter" w:hAnsi="Bitter" w:cs="Bitter"/>
          <w:sz w:val="24"/>
          <w:szCs w:val="24"/>
        </w:rPr>
      </w:pPr>
      <w:r>
        <w:rPr>
          <w:rFonts w:ascii="Bitter" w:eastAsia="Bitter" w:hAnsi="Bitter" w:cs="Bitter"/>
          <w:sz w:val="24"/>
          <w:szCs w:val="24"/>
        </w:rPr>
        <w:t>FOR IMMEDIATE RELEASE</w:t>
      </w:r>
    </w:p>
    <w:p w14:paraId="59947F8F" w14:textId="2DDE92EF" w:rsidR="002470C3" w:rsidRPr="00E358EA" w:rsidRDefault="00E358EA" w:rsidP="00E358EA">
      <w:pPr>
        <w:pStyle w:val="Heading1"/>
      </w:pPr>
      <w:r w:rsidRPr="00E358EA">
        <w:t>Climate Action Day Reaches 3.4 Million Teachers and Students</w:t>
      </w:r>
    </w:p>
    <w:p w14:paraId="30EE7880" w14:textId="77777777" w:rsidR="002470C3" w:rsidRDefault="002470C3" w:rsidP="00E358EA">
      <w:pPr>
        <w:ind w:right="-360"/>
        <w:rPr>
          <w:rFonts w:ascii="Bitter" w:eastAsia="Bitter" w:hAnsi="Bitter" w:cs="Bitter"/>
          <w:sz w:val="24"/>
          <w:szCs w:val="24"/>
        </w:rPr>
      </w:pPr>
    </w:p>
    <w:p w14:paraId="38E93978" w14:textId="51B6060D" w:rsidR="002470C3" w:rsidRPr="0057384E" w:rsidRDefault="00000000" w:rsidP="00E358EA">
      <w:pPr>
        <w:ind w:right="-360"/>
        <w:rPr>
          <w:rFonts w:ascii="Bitter" w:eastAsia="Bitter" w:hAnsi="Bitter" w:cs="Bitter"/>
          <w:sz w:val="24"/>
          <w:szCs w:val="24"/>
          <w:lang w:val="en-US"/>
        </w:rPr>
      </w:pPr>
      <w:r>
        <w:rPr>
          <w:rFonts w:ascii="Bitter" w:eastAsia="Bitter" w:hAnsi="Bitter" w:cs="Bitter"/>
          <w:sz w:val="24"/>
          <w:szCs w:val="24"/>
        </w:rPr>
        <w:t xml:space="preserve">Contact: </w:t>
      </w:r>
      <w:r w:rsidR="0057384E" w:rsidRPr="0057384E">
        <w:rPr>
          <w:rFonts w:ascii="Bitter" w:eastAsia="Bitter" w:hAnsi="Bitter" w:cs="Bitter"/>
          <w:sz w:val="24"/>
          <w:szCs w:val="24"/>
          <w:highlight w:val="yellow"/>
          <w:lang w:val="en-US"/>
        </w:rPr>
        <w:t>your name</w:t>
      </w:r>
    </w:p>
    <w:p w14:paraId="6B2AB823" w14:textId="682129D3" w:rsidR="002470C3" w:rsidRDefault="0057384E" w:rsidP="00E358EA">
      <w:pPr>
        <w:ind w:right="-360"/>
        <w:rPr>
          <w:rFonts w:ascii="Bitter" w:eastAsia="Bitter" w:hAnsi="Bitter" w:cs="Bitter"/>
          <w:sz w:val="24"/>
          <w:szCs w:val="24"/>
          <w:lang w:val="en-US"/>
        </w:rPr>
      </w:pPr>
      <w:r w:rsidRPr="0057384E">
        <w:rPr>
          <w:rFonts w:ascii="Bitter" w:eastAsia="Bitter" w:hAnsi="Bitter" w:cs="Bitter"/>
          <w:sz w:val="24"/>
          <w:szCs w:val="24"/>
          <w:highlight w:val="yellow"/>
          <w:lang w:val="en-US"/>
        </w:rPr>
        <w:t>Role</w:t>
      </w:r>
      <w:r w:rsidRPr="0057384E">
        <w:rPr>
          <w:rFonts w:ascii="Bitter" w:eastAsia="Bitter" w:hAnsi="Bitter" w:cs="Bitter"/>
          <w:sz w:val="24"/>
          <w:szCs w:val="24"/>
          <w:highlight w:val="yellow"/>
        </w:rPr>
        <w:t xml:space="preserve">, </w:t>
      </w:r>
      <w:r w:rsidRPr="0057384E">
        <w:rPr>
          <w:rFonts w:ascii="Bitter" w:eastAsia="Bitter" w:hAnsi="Bitter" w:cs="Bitter"/>
          <w:sz w:val="24"/>
          <w:szCs w:val="24"/>
          <w:highlight w:val="yellow"/>
          <w:lang w:val="en-US"/>
        </w:rPr>
        <w:t>Name school</w:t>
      </w:r>
    </w:p>
    <w:p w14:paraId="5B4E7BC3" w14:textId="732C47AC" w:rsidR="0057384E" w:rsidRPr="0057384E" w:rsidRDefault="0057384E" w:rsidP="00E358EA">
      <w:pPr>
        <w:ind w:right="-360"/>
        <w:rPr>
          <w:rFonts w:ascii="Bitter" w:eastAsia="Bitter" w:hAnsi="Bitter" w:cs="Bitter"/>
          <w:sz w:val="24"/>
          <w:szCs w:val="24"/>
          <w:lang w:val="en-US"/>
        </w:rPr>
      </w:pPr>
      <w:r w:rsidRPr="0057384E">
        <w:rPr>
          <w:rFonts w:ascii="Bitter" w:eastAsia="Bitter" w:hAnsi="Bitter" w:cs="Bitter"/>
          <w:sz w:val="24"/>
          <w:szCs w:val="24"/>
          <w:highlight w:val="yellow"/>
          <w:lang w:val="en-US"/>
        </w:rPr>
        <w:t>Your email and phone number</w:t>
      </w:r>
    </w:p>
    <w:p w14:paraId="60E6FDE4" w14:textId="77777777" w:rsidR="002470C3" w:rsidRDefault="002470C3" w:rsidP="00E358EA">
      <w:pPr>
        <w:ind w:right="-360"/>
        <w:rPr>
          <w:rFonts w:ascii="Bitter" w:eastAsia="Bitter" w:hAnsi="Bitter" w:cs="Bitter"/>
          <w:sz w:val="24"/>
          <w:szCs w:val="24"/>
        </w:rPr>
      </w:pPr>
    </w:p>
    <w:p w14:paraId="18A6F251" w14:textId="77777777" w:rsidR="002470C3" w:rsidRDefault="00000000" w:rsidP="00E358EA">
      <w:pPr>
        <w:ind w:right="-360"/>
        <w:rPr>
          <w:rFonts w:ascii="Bitter" w:eastAsia="Bitter" w:hAnsi="Bitter" w:cs="Bitter"/>
          <w:sz w:val="24"/>
          <w:szCs w:val="24"/>
        </w:rPr>
      </w:pPr>
      <w:r>
        <w:rPr>
          <w:rFonts w:ascii="Bitter" w:eastAsia="Bitter" w:hAnsi="Bitter" w:cs="Bitter"/>
          <w:sz w:val="24"/>
          <w:szCs w:val="24"/>
        </w:rPr>
        <w:t>Contact: Koen Timmers</w:t>
      </w:r>
    </w:p>
    <w:p w14:paraId="57AAC2C6" w14:textId="77777777" w:rsidR="002470C3" w:rsidRDefault="00000000" w:rsidP="00E358EA">
      <w:pPr>
        <w:ind w:right="-360"/>
        <w:rPr>
          <w:rFonts w:ascii="Bitter" w:eastAsia="Bitter" w:hAnsi="Bitter" w:cs="Bitter"/>
          <w:sz w:val="24"/>
          <w:szCs w:val="24"/>
        </w:rPr>
      </w:pPr>
      <w:r>
        <w:rPr>
          <w:rFonts w:ascii="Bitter" w:eastAsia="Bitter" w:hAnsi="Bitter" w:cs="Bitter"/>
          <w:sz w:val="24"/>
          <w:szCs w:val="24"/>
        </w:rPr>
        <w:t>Co-Founder, Take Action Global</w:t>
      </w:r>
    </w:p>
    <w:p w14:paraId="4CFF0C5B" w14:textId="77777777" w:rsidR="002470C3" w:rsidRDefault="00000000" w:rsidP="00E358EA">
      <w:pPr>
        <w:ind w:right="-360"/>
        <w:rPr>
          <w:rFonts w:ascii="Bitter" w:eastAsia="Bitter" w:hAnsi="Bitter" w:cs="Bitter"/>
          <w:color w:val="14171A"/>
          <w:sz w:val="24"/>
          <w:szCs w:val="24"/>
        </w:rPr>
      </w:pPr>
      <w:hyperlink r:id="rId7">
        <w:r>
          <w:rPr>
            <w:rFonts w:ascii="Bitter" w:eastAsia="Bitter" w:hAnsi="Bitter" w:cs="Bitter"/>
            <w:color w:val="1155CC"/>
            <w:sz w:val="24"/>
            <w:szCs w:val="24"/>
            <w:u w:val="single"/>
          </w:rPr>
          <w:t>koen@takeactionglobal.org</w:t>
        </w:r>
      </w:hyperlink>
    </w:p>
    <w:p w14:paraId="6F89E482" w14:textId="77777777" w:rsidR="002470C3" w:rsidRDefault="002470C3" w:rsidP="00E358EA">
      <w:pPr>
        <w:ind w:right="-360"/>
        <w:rPr>
          <w:rFonts w:ascii="Bitter" w:eastAsia="Bitter" w:hAnsi="Bitter" w:cs="Bitter"/>
          <w:color w:val="14171A"/>
          <w:sz w:val="24"/>
          <w:szCs w:val="24"/>
        </w:rPr>
      </w:pPr>
    </w:p>
    <w:p w14:paraId="18104D2F" w14:textId="77777777" w:rsidR="002470C3" w:rsidRDefault="002470C3" w:rsidP="00E358EA">
      <w:pPr>
        <w:ind w:right="-360"/>
        <w:rPr>
          <w:rFonts w:ascii="Bitter" w:eastAsia="Bitter" w:hAnsi="Bitter" w:cs="Bitter"/>
          <w:sz w:val="24"/>
          <w:szCs w:val="24"/>
        </w:rPr>
      </w:pPr>
    </w:p>
    <w:p w14:paraId="446DC496" w14:textId="1175E271" w:rsidR="002470C3" w:rsidRDefault="00000000" w:rsidP="00E358EA">
      <w:pPr>
        <w:ind w:right="-360"/>
        <w:rPr>
          <w:rFonts w:ascii="Bitter" w:eastAsia="Bitter" w:hAnsi="Bitter" w:cs="Bitter"/>
          <w:color w:val="222222"/>
          <w:sz w:val="24"/>
          <w:szCs w:val="24"/>
        </w:rPr>
      </w:pPr>
      <w:r>
        <w:rPr>
          <w:rFonts w:ascii="Bitter" w:eastAsia="Bitter" w:hAnsi="Bitter" w:cs="Bitter"/>
          <w:color w:val="14171A"/>
          <w:sz w:val="24"/>
          <w:szCs w:val="24"/>
        </w:rPr>
        <w:t xml:space="preserve">CLEARWATER, FL | November 4, 2022 </w:t>
      </w:r>
      <w:r>
        <w:rPr>
          <w:rFonts w:ascii="Bitter" w:eastAsia="Bitter" w:hAnsi="Bitter" w:cs="Bitter"/>
          <w:sz w:val="24"/>
          <w:szCs w:val="24"/>
        </w:rPr>
        <w:t xml:space="preserve">–  </w:t>
      </w:r>
      <w:r>
        <w:rPr>
          <w:rFonts w:ascii="Bitter" w:eastAsia="Bitter" w:hAnsi="Bitter" w:cs="Bitter"/>
          <w:color w:val="373535"/>
          <w:sz w:val="24"/>
          <w:szCs w:val="24"/>
        </w:rPr>
        <w:t>On November 3, Take Action Global (TAG), a leading climate action education organization, hosted its 6th</w:t>
      </w:r>
      <w:r>
        <w:fldChar w:fldCharType="begin"/>
      </w:r>
      <w:r>
        <w:instrText xml:space="preserve"> HYPERLINK "https://www.climate-action.info/day/" \h </w:instrText>
      </w:r>
      <w:r>
        <w:fldChar w:fldCharType="separate"/>
      </w:r>
      <w:r>
        <w:rPr>
          <w:rFonts w:ascii="Bitter" w:eastAsia="Bitter" w:hAnsi="Bitter" w:cs="Bitter"/>
          <w:color w:val="1155CC"/>
          <w:sz w:val="24"/>
          <w:szCs w:val="24"/>
          <w:u w:val="single"/>
        </w:rPr>
        <w:t xml:space="preserve"> </w:t>
      </w:r>
      <w:r>
        <w:rPr>
          <w:rFonts w:ascii="Bitter" w:eastAsia="Bitter" w:hAnsi="Bitter" w:cs="Bitter"/>
          <w:color w:val="1155CC"/>
          <w:sz w:val="24"/>
          <w:szCs w:val="24"/>
          <w:u w:val="single"/>
        </w:rPr>
        <w:fldChar w:fldCharType="end"/>
      </w:r>
      <w:hyperlink r:id="rId8">
        <w:r>
          <w:rPr>
            <w:rFonts w:ascii="Bitter" w:eastAsia="Bitter" w:hAnsi="Bitter" w:cs="Bitter"/>
            <w:color w:val="1155CC"/>
            <w:sz w:val="24"/>
            <w:szCs w:val="24"/>
            <w:u w:val="single"/>
          </w:rPr>
          <w:t>Climate Action Day</w:t>
        </w:r>
      </w:hyperlink>
      <w:r>
        <w:rPr>
          <w:rFonts w:ascii="Bitter" w:eastAsia="Bitter" w:hAnsi="Bitter" w:cs="Bitter"/>
          <w:color w:val="373535"/>
          <w:sz w:val="24"/>
          <w:szCs w:val="24"/>
        </w:rPr>
        <w:t xml:space="preserve">, an annual celebration of the </w:t>
      </w:r>
      <w:r>
        <w:rPr>
          <w:rFonts w:ascii="Bitter" w:eastAsia="Bitter" w:hAnsi="Bitter" w:cs="Bitter"/>
          <w:color w:val="222222"/>
          <w:sz w:val="24"/>
          <w:szCs w:val="24"/>
        </w:rPr>
        <w:t xml:space="preserve">3.4 million teachers and students from 149 countries participating in the six-week </w:t>
      </w:r>
      <w:r w:rsidR="0057384E">
        <w:rPr>
          <w:rFonts w:ascii="Bitter" w:eastAsia="Bitter" w:hAnsi="Bitter" w:cs="Bitter"/>
          <w:color w:val="222222"/>
          <w:sz w:val="24"/>
          <w:szCs w:val="24"/>
        </w:rPr>
        <w:fldChar w:fldCharType="begin"/>
      </w:r>
      <w:r w:rsidR="0057384E">
        <w:rPr>
          <w:rFonts w:ascii="Bitter" w:eastAsia="Bitter" w:hAnsi="Bitter" w:cs="Bitter"/>
          <w:color w:val="222222"/>
          <w:sz w:val="24"/>
          <w:szCs w:val="24"/>
        </w:rPr>
        <w:instrText xml:space="preserve"> HYPERLINK "http://www.climateactionedu.org/" </w:instrText>
      </w:r>
      <w:r w:rsidR="0057384E">
        <w:rPr>
          <w:rFonts w:ascii="Bitter" w:eastAsia="Bitter" w:hAnsi="Bitter" w:cs="Bitter"/>
          <w:color w:val="222222"/>
          <w:sz w:val="24"/>
          <w:szCs w:val="24"/>
        </w:rPr>
        <w:fldChar w:fldCharType="separate"/>
      </w:r>
      <w:r w:rsidRPr="0057384E">
        <w:rPr>
          <w:rStyle w:val="Hyperlink"/>
          <w:rFonts w:ascii="Bitter" w:eastAsia="Bitter" w:hAnsi="Bitter" w:cs="Bitter"/>
          <w:sz w:val="24"/>
          <w:szCs w:val="24"/>
        </w:rPr>
        <w:t>Climate Action Project</w:t>
      </w:r>
      <w:r w:rsidR="0057384E">
        <w:rPr>
          <w:rFonts w:ascii="Bitter" w:eastAsia="Bitter" w:hAnsi="Bitter" w:cs="Bitter"/>
          <w:color w:val="222222"/>
          <w:sz w:val="24"/>
          <w:szCs w:val="24"/>
        </w:rPr>
        <w:fldChar w:fldCharType="end"/>
      </w:r>
      <w:r>
        <w:rPr>
          <w:rFonts w:ascii="Bitter" w:eastAsia="Bitter" w:hAnsi="Bitter" w:cs="Bitter"/>
          <w:color w:val="222222"/>
          <w:sz w:val="24"/>
          <w:szCs w:val="24"/>
        </w:rPr>
        <w:t xml:space="preserve">. </w:t>
      </w:r>
    </w:p>
    <w:p w14:paraId="421B9764" w14:textId="77777777" w:rsidR="002470C3" w:rsidRDefault="002470C3" w:rsidP="00E358EA">
      <w:pPr>
        <w:ind w:right="-360"/>
        <w:rPr>
          <w:rFonts w:ascii="Bitter" w:eastAsia="Bitter" w:hAnsi="Bitter" w:cs="Bitter"/>
          <w:color w:val="222222"/>
          <w:sz w:val="24"/>
          <w:szCs w:val="24"/>
        </w:rPr>
      </w:pPr>
    </w:p>
    <w:p w14:paraId="378BBC8F" w14:textId="727CC690" w:rsidR="002470C3" w:rsidRDefault="00000000" w:rsidP="00E358EA">
      <w:pPr>
        <w:ind w:right="-360"/>
        <w:rPr>
          <w:rFonts w:ascii="Bitter" w:eastAsia="Bitter" w:hAnsi="Bitter" w:cs="Bitter"/>
          <w:color w:val="222222"/>
          <w:sz w:val="24"/>
          <w:szCs w:val="24"/>
        </w:rPr>
      </w:pPr>
      <w:r>
        <w:rPr>
          <w:rFonts w:ascii="Bitter" w:eastAsia="Bitter" w:hAnsi="Bitter" w:cs="Bitter"/>
          <w:sz w:val="24"/>
          <w:szCs w:val="24"/>
        </w:rPr>
        <w:t xml:space="preserve">“Young people worldwide are witnessing climate change and want to take action. They understand the power of collective action and of the integral role that they play in creating change at a global-level,” said TAG co-founder Jennifer Williams, as she introduced the half-day free, online event </w:t>
      </w:r>
      <w:r>
        <w:rPr>
          <w:rFonts w:ascii="Bitter" w:eastAsia="Bitter" w:hAnsi="Bitter" w:cs="Bitter"/>
          <w:color w:val="222222"/>
          <w:sz w:val="24"/>
          <w:szCs w:val="24"/>
        </w:rPr>
        <w:t>designed for all ages.</w:t>
      </w:r>
    </w:p>
    <w:p w14:paraId="37DA8763" w14:textId="5588AB38" w:rsidR="0057384E" w:rsidRDefault="0057384E" w:rsidP="00E358EA">
      <w:pPr>
        <w:ind w:right="-360"/>
        <w:rPr>
          <w:rFonts w:ascii="Bitter" w:eastAsia="Bitter" w:hAnsi="Bitter" w:cs="Bitter"/>
          <w:sz w:val="24"/>
          <w:szCs w:val="24"/>
        </w:rPr>
      </w:pPr>
    </w:p>
    <w:p w14:paraId="771D5D68" w14:textId="3CC50B94" w:rsidR="0057384E" w:rsidRPr="0057384E" w:rsidRDefault="0057384E" w:rsidP="00E358EA">
      <w:pPr>
        <w:ind w:right="-360"/>
        <w:rPr>
          <w:rFonts w:ascii="Bitter" w:eastAsia="Bitter" w:hAnsi="Bitter" w:cs="Bitter"/>
          <w:sz w:val="24"/>
          <w:szCs w:val="24"/>
          <w:lang w:val="en-US"/>
        </w:rPr>
      </w:pPr>
      <w:r w:rsidRPr="0057384E">
        <w:rPr>
          <w:rFonts w:ascii="Bitter" w:eastAsia="Bitter" w:hAnsi="Bitter" w:cs="Bitter"/>
          <w:sz w:val="24"/>
          <w:szCs w:val="24"/>
          <w:highlight w:val="yellow"/>
          <w:lang w:val="en-US"/>
        </w:rPr>
        <w:t>Describe your work with the students here in max 5 sentences.</w:t>
      </w:r>
    </w:p>
    <w:p w14:paraId="06CD7CA4" w14:textId="77777777" w:rsidR="002470C3" w:rsidRDefault="002470C3" w:rsidP="00E358EA">
      <w:pPr>
        <w:ind w:right="-360"/>
        <w:rPr>
          <w:rFonts w:ascii="Bitter" w:eastAsia="Bitter" w:hAnsi="Bitter" w:cs="Bitter"/>
          <w:color w:val="222222"/>
          <w:sz w:val="24"/>
          <w:szCs w:val="24"/>
        </w:rPr>
      </w:pPr>
    </w:p>
    <w:p w14:paraId="14334605" w14:textId="04593846" w:rsidR="002470C3" w:rsidRDefault="00000000" w:rsidP="00E358EA">
      <w:pPr>
        <w:ind w:right="-360"/>
        <w:rPr>
          <w:rFonts w:ascii="Bitter" w:eastAsia="Bitter" w:hAnsi="Bitter" w:cs="Bitter"/>
          <w:color w:val="222222"/>
          <w:sz w:val="24"/>
          <w:szCs w:val="24"/>
        </w:rPr>
      </w:pPr>
      <w:r>
        <w:rPr>
          <w:rFonts w:ascii="Bitter" w:eastAsia="Bitter" w:hAnsi="Bitter" w:cs="Bitter"/>
          <w:color w:val="222222"/>
          <w:sz w:val="24"/>
          <w:szCs w:val="24"/>
        </w:rPr>
        <w:t xml:space="preserve">Event speakers included world leaders, leading climate scientists and researchers, international youth activists, and students and teachers showcasing their exemplar ideas, inventions, and initiatives. This year’s featured speakers include: the former President of Finland Tarja Halonen, Senator the Honourable Matthew Samuda of Jamaica, </w:t>
      </w:r>
      <w:r w:rsidR="0057384E" w:rsidRPr="0057384E">
        <w:rPr>
          <w:rFonts w:ascii="Bitter" w:eastAsia="Bitter" w:hAnsi="Bitter" w:cs="Bitter"/>
          <w:color w:val="222222"/>
          <w:sz w:val="24"/>
          <w:szCs w:val="24"/>
          <w:lang w:val="en-US"/>
        </w:rPr>
        <w:t xml:space="preserve">Juan </w:t>
      </w:r>
      <w:r w:rsidR="0057384E">
        <w:rPr>
          <w:rFonts w:ascii="Bitter" w:eastAsia="Bitter" w:hAnsi="Bitter" w:cs="Bitter"/>
          <w:color w:val="222222"/>
          <w:sz w:val="24"/>
          <w:szCs w:val="24"/>
          <w:lang w:val="en-US"/>
        </w:rPr>
        <w:t xml:space="preserve">Garcia from UN Environment </w:t>
      </w:r>
      <w:proofErr w:type="spellStart"/>
      <w:r w:rsidR="0057384E">
        <w:rPr>
          <w:rFonts w:ascii="Bitter" w:eastAsia="Bitter" w:hAnsi="Bitter" w:cs="Bitter"/>
          <w:color w:val="222222"/>
          <w:sz w:val="24"/>
          <w:szCs w:val="24"/>
          <w:lang w:val="en-US"/>
        </w:rPr>
        <w:t>Programme</w:t>
      </w:r>
      <w:proofErr w:type="spellEnd"/>
      <w:r w:rsidR="0057384E">
        <w:rPr>
          <w:rFonts w:ascii="Bitter" w:eastAsia="Bitter" w:hAnsi="Bitter" w:cs="Bitter"/>
          <w:color w:val="222222"/>
          <w:sz w:val="24"/>
          <w:szCs w:val="24"/>
        </w:rPr>
        <w:t>,</w:t>
      </w:r>
      <w:r w:rsidR="0057384E" w:rsidRPr="0057384E">
        <w:rPr>
          <w:rFonts w:ascii="Bitter" w:eastAsia="Bitter" w:hAnsi="Bitter" w:cs="Bitter"/>
          <w:color w:val="222222"/>
          <w:sz w:val="24"/>
          <w:szCs w:val="24"/>
          <w:lang w:val="en-US"/>
        </w:rPr>
        <w:t xml:space="preserve"> </w:t>
      </w:r>
      <w:r>
        <w:rPr>
          <w:rFonts w:ascii="Bitter" w:eastAsia="Bitter" w:hAnsi="Bitter" w:cs="Bitter"/>
          <w:color w:val="222222"/>
          <w:sz w:val="24"/>
          <w:szCs w:val="24"/>
        </w:rPr>
        <w:t>and Her Royal Highness Princess Esmeralda of Belgium.</w:t>
      </w:r>
      <w:r w:rsidR="0057384E" w:rsidRPr="0057384E">
        <w:rPr>
          <w:rFonts w:ascii="Bitter" w:eastAsia="Bitter" w:hAnsi="Bitter" w:cs="Bitter"/>
          <w:color w:val="222222"/>
          <w:sz w:val="24"/>
          <w:szCs w:val="24"/>
          <w:lang w:val="en-US"/>
        </w:rPr>
        <w:t xml:space="preserve"> </w:t>
      </w:r>
      <w:r>
        <w:rPr>
          <w:rFonts w:ascii="Bitter" w:eastAsia="Bitter" w:hAnsi="Bitter" w:cs="Bitter"/>
          <w:color w:val="222222"/>
          <w:sz w:val="24"/>
          <w:szCs w:val="24"/>
        </w:rPr>
        <w:t xml:space="preserve">Past speakers have included HRH Prince William, Dr. Jane Goodall, President James Michel of Seychelles, and Hakima El Haite, Minister of Environment, Morocco. </w:t>
      </w:r>
    </w:p>
    <w:p w14:paraId="0E11E844" w14:textId="77777777" w:rsidR="002470C3" w:rsidRDefault="002470C3" w:rsidP="00E358EA">
      <w:pPr>
        <w:ind w:right="-360"/>
        <w:rPr>
          <w:rFonts w:ascii="Bitter" w:eastAsia="Bitter" w:hAnsi="Bitter" w:cs="Bitter"/>
          <w:color w:val="222222"/>
          <w:sz w:val="24"/>
          <w:szCs w:val="24"/>
        </w:rPr>
      </w:pPr>
    </w:p>
    <w:p w14:paraId="60081FE4" w14:textId="77777777" w:rsidR="002470C3" w:rsidRDefault="00000000" w:rsidP="00E358EA">
      <w:pPr>
        <w:ind w:right="-360"/>
        <w:rPr>
          <w:rFonts w:ascii="Bitter" w:eastAsia="Bitter" w:hAnsi="Bitter" w:cs="Bitter"/>
          <w:color w:val="222222"/>
          <w:sz w:val="24"/>
          <w:szCs w:val="24"/>
        </w:rPr>
      </w:pPr>
      <w:r>
        <w:rPr>
          <w:rFonts w:ascii="Bitter" w:eastAsia="Bitter" w:hAnsi="Bitter" w:cs="Bitter"/>
          <w:sz w:val="24"/>
          <w:szCs w:val="24"/>
        </w:rPr>
        <w:lastRenderedPageBreak/>
        <w:t xml:space="preserve">“Climate action education has an important role to tackle climate change on a global scale. It informs students, takes away climate anxiety, and brings important skills to a classroom including empathy, creativity, and problem-solving,” said TAG co-founder Koen Timmers during the event, which was supported by partners </w:t>
      </w:r>
      <w:r>
        <w:rPr>
          <w:rFonts w:ascii="Bitter" w:eastAsia="Bitter" w:hAnsi="Bitter" w:cs="Bitter"/>
          <w:color w:val="222222"/>
          <w:sz w:val="24"/>
          <w:szCs w:val="24"/>
        </w:rPr>
        <w:t xml:space="preserve">LEGO, Earth Day Organization, World Wildlife Fund, and UN Environment Programme. </w:t>
      </w:r>
    </w:p>
    <w:p w14:paraId="32BC4798" w14:textId="77777777" w:rsidR="002470C3" w:rsidRDefault="002470C3" w:rsidP="00E358EA">
      <w:pPr>
        <w:ind w:right="-360"/>
        <w:rPr>
          <w:rFonts w:ascii="Bitter" w:eastAsia="Bitter" w:hAnsi="Bitter" w:cs="Bitter"/>
          <w:color w:val="222222"/>
          <w:sz w:val="24"/>
          <w:szCs w:val="24"/>
        </w:rPr>
      </w:pPr>
    </w:p>
    <w:p w14:paraId="7C135CEB" w14:textId="77777777" w:rsidR="002470C3" w:rsidRDefault="00000000" w:rsidP="00E358EA">
      <w:pPr>
        <w:ind w:right="-360"/>
        <w:rPr>
          <w:rFonts w:ascii="Bitter" w:eastAsia="Bitter" w:hAnsi="Bitter" w:cs="Bitter"/>
          <w:sz w:val="24"/>
          <w:szCs w:val="24"/>
        </w:rPr>
      </w:pPr>
      <w:r>
        <w:rPr>
          <w:rFonts w:ascii="Bitter" w:eastAsia="Bitter" w:hAnsi="Bitter" w:cs="Bitter"/>
          <w:color w:val="373535"/>
          <w:sz w:val="24"/>
          <w:szCs w:val="24"/>
        </w:rPr>
        <w:t xml:space="preserve">During the event, students and teachers presented questions to speakers and showcased potential solutions for climate change. Schools and classrooms will receive recognition for their efforts with a certificate. </w:t>
      </w:r>
      <w:r>
        <w:rPr>
          <w:rFonts w:ascii="Bitter" w:eastAsia="Bitter" w:hAnsi="Bitter" w:cs="Bitter"/>
          <w:sz w:val="24"/>
          <w:szCs w:val="24"/>
        </w:rPr>
        <w:t xml:space="preserve">Partners Earth Day and Shift Sustainability shared preliminary research results of a global survey of climate action education participants. </w:t>
      </w:r>
      <w:r>
        <w:rPr>
          <w:rFonts w:ascii="Bitter" w:eastAsia="Bitter" w:hAnsi="Bitter" w:cs="Bitter"/>
          <w:color w:val="373535"/>
          <w:sz w:val="24"/>
          <w:szCs w:val="24"/>
        </w:rPr>
        <w:t xml:space="preserve"> Take Action Global also announced the first cohort of </w:t>
      </w:r>
      <w:hyperlink r:id="rId9">
        <w:r>
          <w:rPr>
            <w:rFonts w:ascii="Bitter" w:eastAsia="Bitter" w:hAnsi="Bitter" w:cs="Bitter"/>
            <w:color w:val="1155CC"/>
            <w:sz w:val="24"/>
            <w:szCs w:val="24"/>
            <w:u w:val="single"/>
          </w:rPr>
          <w:t>Climate Action Schools</w:t>
        </w:r>
      </w:hyperlink>
      <w:r>
        <w:rPr>
          <w:rFonts w:ascii="Bitter" w:eastAsia="Bitter" w:hAnsi="Bitter" w:cs="Bitter"/>
          <w:color w:val="373535"/>
          <w:sz w:val="24"/>
          <w:szCs w:val="24"/>
        </w:rPr>
        <w:t xml:space="preserve">, a new network launched this fall to further support teachers and students </w:t>
      </w:r>
      <w:r>
        <w:rPr>
          <w:rFonts w:ascii="Bitter" w:eastAsia="Bitter" w:hAnsi="Bitter" w:cs="Bitter"/>
          <w:sz w:val="24"/>
          <w:szCs w:val="24"/>
        </w:rPr>
        <w:t xml:space="preserve">will take action during a 10-month, school-wide climate education learning experience. </w:t>
      </w:r>
    </w:p>
    <w:p w14:paraId="0DE0A740" w14:textId="77777777" w:rsidR="002470C3" w:rsidRDefault="002470C3" w:rsidP="00E358EA">
      <w:pPr>
        <w:ind w:right="-360"/>
        <w:rPr>
          <w:rFonts w:ascii="Bitter" w:eastAsia="Bitter" w:hAnsi="Bitter" w:cs="Bitter"/>
          <w:sz w:val="24"/>
          <w:szCs w:val="24"/>
        </w:rPr>
      </w:pPr>
    </w:p>
    <w:p w14:paraId="7E7CE9BC" w14:textId="77777777" w:rsidR="002470C3" w:rsidRDefault="00000000" w:rsidP="00E358EA">
      <w:pPr>
        <w:ind w:right="-360"/>
        <w:rPr>
          <w:rFonts w:ascii="Proxima Nova" w:eastAsia="Proxima Nova" w:hAnsi="Proxima Nova" w:cs="Proxima Nova"/>
          <w:sz w:val="24"/>
          <w:szCs w:val="24"/>
          <w:highlight w:val="yellow"/>
        </w:rPr>
      </w:pPr>
      <w:r>
        <w:rPr>
          <w:rFonts w:ascii="Proxima Nova" w:eastAsia="Proxima Nova" w:hAnsi="Proxima Nova" w:cs="Proxima Nova"/>
          <w:sz w:val="24"/>
          <w:szCs w:val="24"/>
          <w:highlight w:val="yellow"/>
        </w:rPr>
        <w:t>STUDENT QUOTE HERE TO FINISH</w:t>
      </w:r>
    </w:p>
    <w:p w14:paraId="191FC6F0" w14:textId="77777777" w:rsidR="002470C3" w:rsidRDefault="002470C3" w:rsidP="00E358EA">
      <w:pPr>
        <w:ind w:right="-360"/>
        <w:rPr>
          <w:rFonts w:ascii="Proxima Nova" w:eastAsia="Proxima Nova" w:hAnsi="Proxima Nova" w:cs="Proxima Nova"/>
          <w:sz w:val="24"/>
          <w:szCs w:val="24"/>
          <w:highlight w:val="yellow"/>
        </w:rPr>
      </w:pPr>
    </w:p>
    <w:p w14:paraId="731F9F8E" w14:textId="6A830846" w:rsidR="002470C3" w:rsidRPr="00D0583E" w:rsidRDefault="00D0583E" w:rsidP="00E358EA">
      <w:pPr>
        <w:ind w:right="-360"/>
        <w:rPr>
          <w:rFonts w:ascii="Bitter" w:eastAsia="Bitter" w:hAnsi="Bitter" w:cs="Bitter"/>
          <w:sz w:val="24"/>
          <w:szCs w:val="24"/>
        </w:rPr>
      </w:pPr>
      <w:r w:rsidRPr="00D0583E">
        <w:rPr>
          <w:rFonts w:ascii="Bitter" w:eastAsia="Bitter" w:hAnsi="Bitter" w:cs="Bitter"/>
          <w:sz w:val="24"/>
          <w:szCs w:val="24"/>
        </w:rPr>
        <w:t>Some quotes from speakers:</w:t>
      </w:r>
    </w:p>
    <w:p w14:paraId="6E0C1929" w14:textId="77777777" w:rsidR="00D0583E" w:rsidRPr="00D0583E" w:rsidRDefault="00D0583E" w:rsidP="00D0583E">
      <w:pPr>
        <w:pStyle w:val="ListParagraph"/>
        <w:numPr>
          <w:ilvl w:val="0"/>
          <w:numId w:val="6"/>
        </w:numPr>
        <w:ind w:right="-360"/>
        <w:rPr>
          <w:rFonts w:ascii="Bitter" w:eastAsia="Bitter" w:hAnsi="Bitter" w:cs="Bitter"/>
          <w:sz w:val="24"/>
          <w:szCs w:val="24"/>
        </w:rPr>
      </w:pPr>
      <w:r w:rsidRPr="00D0583E">
        <w:rPr>
          <w:rFonts w:ascii="Bitter" w:eastAsia="Bitter" w:hAnsi="Bitter" w:cs="Bitter"/>
          <w:sz w:val="24"/>
          <w:szCs w:val="24"/>
        </w:rPr>
        <w:t>President Halonen from Finland shared: “Together, we can and we will make a more sustainable world.”</w:t>
      </w:r>
    </w:p>
    <w:p w14:paraId="612E3EF7" w14:textId="27545301" w:rsidR="00D0583E" w:rsidRPr="00D0583E" w:rsidRDefault="00D0583E" w:rsidP="00D0583E">
      <w:pPr>
        <w:ind w:right="-360"/>
        <w:rPr>
          <w:rFonts w:ascii="Bitter" w:eastAsia="Bitter" w:hAnsi="Bitter" w:cs="Bitter"/>
          <w:sz w:val="24"/>
          <w:szCs w:val="24"/>
        </w:rPr>
      </w:pPr>
    </w:p>
    <w:p w14:paraId="198C8266" w14:textId="1BA65096" w:rsidR="00D0583E" w:rsidRPr="00D0583E" w:rsidRDefault="00D0583E" w:rsidP="00D0583E">
      <w:pPr>
        <w:pStyle w:val="ListParagraph"/>
        <w:numPr>
          <w:ilvl w:val="0"/>
          <w:numId w:val="6"/>
        </w:numPr>
        <w:ind w:right="-360"/>
        <w:rPr>
          <w:rFonts w:ascii="Bitter" w:eastAsia="Bitter" w:hAnsi="Bitter" w:cs="Bitter"/>
          <w:sz w:val="24"/>
          <w:szCs w:val="24"/>
        </w:rPr>
      </w:pPr>
      <w:r w:rsidRPr="00D0583E">
        <w:rPr>
          <w:rFonts w:ascii="Bitter" w:eastAsia="Bitter" w:hAnsi="Bitter" w:cs="Bitter"/>
          <w:sz w:val="24"/>
          <w:szCs w:val="24"/>
        </w:rPr>
        <w:t>Astronaut TJ Creamer answered some questions from students in USA, Turkey and Jamaica and stressed: “Better and better we are able to model local systems, the better we can model global climate change.” </w:t>
      </w:r>
      <w:r w:rsidRPr="00D0583E">
        <w:rPr>
          <w:rFonts w:ascii="Bitter" w:eastAsia="Bitter" w:hAnsi="Bitter" w:cs="Bitter"/>
          <w:sz w:val="24"/>
          <w:szCs w:val="24"/>
        </w:rPr>
        <w:br/>
      </w:r>
    </w:p>
    <w:p w14:paraId="66E87B17" w14:textId="17DAB36D" w:rsidR="00D0583E" w:rsidRPr="00D0583E" w:rsidRDefault="00D0583E" w:rsidP="00D0583E">
      <w:pPr>
        <w:pStyle w:val="ListParagraph"/>
        <w:numPr>
          <w:ilvl w:val="0"/>
          <w:numId w:val="6"/>
        </w:numPr>
        <w:ind w:right="-360"/>
        <w:rPr>
          <w:rFonts w:ascii="Bitter" w:eastAsia="Bitter" w:hAnsi="Bitter" w:cs="Bitter"/>
          <w:sz w:val="24"/>
          <w:szCs w:val="24"/>
        </w:rPr>
      </w:pPr>
      <w:r w:rsidRPr="00D0583E">
        <w:rPr>
          <w:rFonts w:ascii="Bitter" w:eastAsia="Bitter" w:hAnsi="Bitter" w:cs="Bitter"/>
          <w:sz w:val="24"/>
          <w:szCs w:val="24"/>
        </w:rPr>
        <w:t>Juan Pablo Celis Garcia from UN Environmental Program shared “We need those young innovators, those young scientists for our future.”</w:t>
      </w:r>
      <w:r w:rsidRPr="00D0583E">
        <w:rPr>
          <w:rFonts w:ascii="Bitter" w:eastAsia="Bitter" w:hAnsi="Bitter" w:cs="Bitter"/>
          <w:sz w:val="24"/>
          <w:szCs w:val="24"/>
        </w:rPr>
        <w:br/>
      </w:r>
    </w:p>
    <w:p w14:paraId="13CCCEBB" w14:textId="1FB32736" w:rsidR="00D0583E" w:rsidRPr="00D0583E" w:rsidRDefault="00D0583E" w:rsidP="00D0583E">
      <w:pPr>
        <w:pStyle w:val="ListParagraph"/>
        <w:numPr>
          <w:ilvl w:val="0"/>
          <w:numId w:val="6"/>
        </w:numPr>
        <w:ind w:right="-360"/>
        <w:rPr>
          <w:rFonts w:ascii="Bitter" w:eastAsia="Bitter" w:hAnsi="Bitter" w:cs="Bitter"/>
          <w:sz w:val="24"/>
          <w:szCs w:val="24"/>
        </w:rPr>
      </w:pPr>
      <w:r w:rsidRPr="00D0583E">
        <w:rPr>
          <w:rFonts w:ascii="Bitter" w:eastAsia="Bitter" w:hAnsi="Bitter" w:cs="Bitter"/>
          <w:sz w:val="24"/>
          <w:szCs w:val="24"/>
        </w:rPr>
        <w:t>First Lady Tammy Murphy has been pushing hard for climate education in New Jersey. She shared with students “I think as a parent we all want to leave the world a little better than we found it.”</w:t>
      </w:r>
      <w:r w:rsidRPr="00D0583E">
        <w:rPr>
          <w:rFonts w:ascii="Bitter" w:eastAsia="Bitter" w:hAnsi="Bitter" w:cs="Bitter"/>
          <w:sz w:val="24"/>
          <w:szCs w:val="24"/>
        </w:rPr>
        <w:br/>
      </w:r>
    </w:p>
    <w:p w14:paraId="3323909C" w14:textId="77777777" w:rsidR="00D0583E" w:rsidRPr="00D0583E" w:rsidRDefault="00D0583E" w:rsidP="00D0583E">
      <w:pPr>
        <w:pStyle w:val="ListParagraph"/>
        <w:numPr>
          <w:ilvl w:val="0"/>
          <w:numId w:val="6"/>
        </w:numPr>
        <w:ind w:right="-360"/>
        <w:rPr>
          <w:rFonts w:ascii="Bitter" w:eastAsia="Bitter" w:hAnsi="Bitter" w:cs="Bitter"/>
          <w:sz w:val="24"/>
          <w:szCs w:val="24"/>
        </w:rPr>
      </w:pPr>
      <w:r w:rsidRPr="00D0583E">
        <w:rPr>
          <w:rFonts w:ascii="Bitter" w:eastAsia="Bitter" w:hAnsi="Bitter" w:cs="Bitter"/>
          <w:sz w:val="24"/>
          <w:szCs w:val="24"/>
        </w:rPr>
        <w:t>“We can position students as drivers of the very solutions we need by first providing them with climate and environmental literacy for culturally and linguistically relevant solutions”, Kelley Lê</w:t>
      </w:r>
    </w:p>
    <w:p w14:paraId="3FE152E6" w14:textId="77777777" w:rsidR="00D0583E" w:rsidRPr="00D0583E" w:rsidRDefault="00D0583E" w:rsidP="00E358EA">
      <w:pPr>
        <w:ind w:right="-360"/>
        <w:rPr>
          <w:rFonts w:ascii="Proxima Nova" w:eastAsia="Proxima Nova" w:hAnsi="Proxima Nova" w:cs="Proxima Nova"/>
          <w:sz w:val="24"/>
          <w:szCs w:val="24"/>
        </w:rPr>
      </w:pPr>
    </w:p>
    <w:p w14:paraId="1F38F789" w14:textId="77777777" w:rsidR="002470C3" w:rsidRDefault="00000000" w:rsidP="00E358EA">
      <w:pPr>
        <w:ind w:right="-360"/>
        <w:jc w:val="center"/>
        <w:rPr>
          <w:rFonts w:ascii="Bitter" w:eastAsia="Bitter" w:hAnsi="Bitter" w:cs="Bitter"/>
          <w:color w:val="222222"/>
          <w:sz w:val="24"/>
          <w:szCs w:val="24"/>
        </w:rPr>
      </w:pPr>
      <w:r>
        <w:rPr>
          <w:rFonts w:ascii="Bitter" w:eastAsia="Bitter" w:hAnsi="Bitter" w:cs="Bitter"/>
          <w:b/>
          <w:color w:val="373535"/>
          <w:sz w:val="24"/>
          <w:szCs w:val="24"/>
        </w:rPr>
        <w:t>###</w:t>
      </w:r>
    </w:p>
    <w:p w14:paraId="677CFA70" w14:textId="77777777" w:rsidR="002470C3" w:rsidRDefault="002470C3" w:rsidP="00E358EA">
      <w:pPr>
        <w:ind w:right="-360"/>
        <w:rPr>
          <w:rFonts w:ascii="Bitter" w:eastAsia="Bitter" w:hAnsi="Bitter" w:cs="Bitter"/>
          <w:color w:val="222222"/>
          <w:sz w:val="24"/>
          <w:szCs w:val="24"/>
        </w:rPr>
      </w:pPr>
    </w:p>
    <w:p w14:paraId="40A09951" w14:textId="77777777" w:rsidR="002470C3" w:rsidRDefault="00000000" w:rsidP="00E358EA">
      <w:pPr>
        <w:widowControl w:val="0"/>
        <w:ind w:right="-360"/>
        <w:rPr>
          <w:rFonts w:ascii="Bitter" w:eastAsia="Bitter" w:hAnsi="Bitter" w:cs="Bitter"/>
          <w:color w:val="373535"/>
          <w:sz w:val="24"/>
          <w:szCs w:val="24"/>
          <w:u w:val="single"/>
        </w:rPr>
      </w:pPr>
      <w:r>
        <w:rPr>
          <w:rFonts w:ascii="Bitter" w:eastAsia="Bitter" w:hAnsi="Bitter" w:cs="Bitter"/>
          <w:color w:val="373535"/>
          <w:sz w:val="24"/>
          <w:szCs w:val="24"/>
          <w:u w:val="single"/>
        </w:rPr>
        <w:t>About Take Action Global</w:t>
      </w:r>
    </w:p>
    <w:p w14:paraId="089CD17B" w14:textId="6DD09B1C" w:rsidR="0057384E" w:rsidRPr="0057384E" w:rsidRDefault="00000000" w:rsidP="00E358EA">
      <w:pPr>
        <w:widowControl w:val="0"/>
        <w:ind w:right="-360"/>
        <w:rPr>
          <w:rFonts w:ascii="Bitter" w:eastAsia="Bitter" w:hAnsi="Bitter" w:cs="Bitter"/>
          <w:color w:val="373535"/>
          <w:sz w:val="24"/>
          <w:szCs w:val="24"/>
        </w:rPr>
      </w:pPr>
      <w:r>
        <w:rPr>
          <w:rFonts w:ascii="Bitter" w:eastAsia="Bitter" w:hAnsi="Bitter" w:cs="Bitter"/>
          <w:color w:val="373535"/>
          <w:sz w:val="24"/>
          <w:szCs w:val="24"/>
        </w:rPr>
        <w:t xml:space="preserve">Take Action Global (TAG) is a leading nonprofit organization committed to climate action education for educators and K-12 students. During the past six years, TAG has served over 3.4 million students </w:t>
      </w:r>
      <w:r>
        <w:rPr>
          <w:rFonts w:ascii="Bitter" w:eastAsia="Bitter" w:hAnsi="Bitter" w:cs="Bitter"/>
          <w:color w:val="373535"/>
          <w:sz w:val="24"/>
          <w:szCs w:val="24"/>
        </w:rPr>
        <w:lastRenderedPageBreak/>
        <w:t xml:space="preserve">and educators from 149 countries through the Climate Action Project and Climate Action Day. TAG established partnerships with international experts and world leaders, including the UN, WWF, NASA, LEGO, Cartoon Network, and the Jane Goodall Institute, and 20 Ministries of Education. TAG is a co-author of the </w:t>
      </w:r>
      <w:r>
        <w:rPr>
          <w:rFonts w:ascii="Bitter" w:eastAsia="Bitter" w:hAnsi="Bitter" w:cs="Bitter"/>
          <w:i/>
          <w:color w:val="373535"/>
          <w:sz w:val="24"/>
          <w:szCs w:val="24"/>
        </w:rPr>
        <w:t>Climate Literacy Petition</w:t>
      </w:r>
      <w:r>
        <w:rPr>
          <w:rFonts w:ascii="Bitter" w:eastAsia="Bitter" w:hAnsi="Bitter" w:cs="Bitter"/>
          <w:color w:val="373535"/>
          <w:sz w:val="24"/>
          <w:szCs w:val="24"/>
        </w:rPr>
        <w:t xml:space="preserve"> on Earth Day 2022 with the Earth Day Organization and Fridays for the Future. </w:t>
      </w:r>
      <w:hyperlink r:id="rId10">
        <w:r>
          <w:rPr>
            <w:rFonts w:ascii="Bitter" w:eastAsia="Bitter" w:hAnsi="Bitter" w:cs="Bitter"/>
            <w:color w:val="1155CC"/>
            <w:sz w:val="24"/>
            <w:szCs w:val="24"/>
            <w:u w:val="single"/>
          </w:rPr>
          <w:t>https://www.takeactionglobal.org</w:t>
        </w:r>
      </w:hyperlink>
    </w:p>
    <w:p w14:paraId="26FBCDCC" w14:textId="77777777" w:rsidR="002470C3" w:rsidRDefault="002470C3" w:rsidP="00E358EA">
      <w:pPr>
        <w:ind w:right="-360"/>
        <w:jc w:val="center"/>
        <w:rPr>
          <w:rFonts w:ascii="Bitter" w:eastAsia="Bitter" w:hAnsi="Bitter" w:cs="Bitter"/>
          <w:color w:val="14171A"/>
          <w:sz w:val="24"/>
          <w:szCs w:val="24"/>
        </w:rPr>
      </w:pPr>
    </w:p>
    <w:sectPr w:rsidR="002470C3">
      <w:footerReference w:type="default" r:id="rId11"/>
      <w:pgSz w:w="12240" w:h="15840"/>
      <w:pgMar w:top="1170" w:right="1435" w:bottom="1492" w:left="1433"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9B300" w14:textId="77777777" w:rsidR="002B10BC" w:rsidRDefault="002B10BC">
      <w:pPr>
        <w:spacing w:line="240" w:lineRule="auto"/>
      </w:pPr>
      <w:r>
        <w:separator/>
      </w:r>
    </w:p>
  </w:endnote>
  <w:endnote w:type="continuationSeparator" w:id="0">
    <w:p w14:paraId="6C69A4CE" w14:textId="77777777" w:rsidR="002B10BC" w:rsidRDefault="002B10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Bitter">
    <w:altName w:val="Calibri"/>
    <w:charset w:val="00"/>
    <w:family w:val="auto"/>
    <w:pitch w:val="default"/>
  </w:font>
  <w:font w:name="Proxima Nova">
    <w:altName w:val="Tahoma"/>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CA120" w14:textId="77777777" w:rsidR="002470C3" w:rsidRDefault="00000000">
    <w:pPr>
      <w:widowControl w:val="0"/>
      <w:spacing w:before="351" w:line="240" w:lineRule="auto"/>
      <w:ind w:left="11"/>
      <w:rPr>
        <w:color w:val="999999"/>
      </w:rPr>
    </w:pPr>
    <w:r>
      <w:rPr>
        <w:rFonts w:ascii="Bitter" w:eastAsia="Bitter" w:hAnsi="Bitter" w:cs="Bitter"/>
        <w:color w:val="999999"/>
        <w:sz w:val="18"/>
        <w:szCs w:val="18"/>
      </w:rPr>
      <w:t>Take Action Global is a 501(c)3 nonprofit organization registered in the United States of America.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3262A" w14:textId="77777777" w:rsidR="002B10BC" w:rsidRDefault="002B10BC">
      <w:pPr>
        <w:spacing w:line="240" w:lineRule="auto"/>
      </w:pPr>
      <w:r>
        <w:separator/>
      </w:r>
    </w:p>
  </w:footnote>
  <w:footnote w:type="continuationSeparator" w:id="0">
    <w:p w14:paraId="6D20CC50" w14:textId="77777777" w:rsidR="002B10BC" w:rsidRDefault="002B10B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536A5F"/>
    <w:multiLevelType w:val="multilevel"/>
    <w:tmpl w:val="FC7EF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F93369"/>
    <w:multiLevelType w:val="multilevel"/>
    <w:tmpl w:val="13D07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546199"/>
    <w:multiLevelType w:val="multilevel"/>
    <w:tmpl w:val="CB040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AD56BF"/>
    <w:multiLevelType w:val="multilevel"/>
    <w:tmpl w:val="6D560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09552A"/>
    <w:multiLevelType w:val="multilevel"/>
    <w:tmpl w:val="DFB60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824EE3"/>
    <w:multiLevelType w:val="hybridMultilevel"/>
    <w:tmpl w:val="42AC0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86932317">
    <w:abstractNumId w:val="1"/>
  </w:num>
  <w:num w:numId="2" w16cid:durableId="1916277439">
    <w:abstractNumId w:val="2"/>
  </w:num>
  <w:num w:numId="3" w16cid:durableId="1772122357">
    <w:abstractNumId w:val="0"/>
  </w:num>
  <w:num w:numId="4" w16cid:durableId="1110931741">
    <w:abstractNumId w:val="4"/>
  </w:num>
  <w:num w:numId="5" w16cid:durableId="364411196">
    <w:abstractNumId w:val="3"/>
  </w:num>
  <w:num w:numId="6" w16cid:durableId="19081092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0C3"/>
    <w:rsid w:val="002470C3"/>
    <w:rsid w:val="002B10BC"/>
    <w:rsid w:val="00483394"/>
    <w:rsid w:val="0057384E"/>
    <w:rsid w:val="006E613D"/>
    <w:rsid w:val="00C667A0"/>
    <w:rsid w:val="00D0583E"/>
    <w:rsid w:val="00E358EA"/>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4:docId w14:val="30C9E067"/>
  <w15:docId w15:val="{756F2F33-3EA6-7442-83F1-1968F85D5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BE"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57384E"/>
    <w:rPr>
      <w:color w:val="0000FF" w:themeColor="hyperlink"/>
      <w:u w:val="single"/>
    </w:rPr>
  </w:style>
  <w:style w:type="character" w:styleId="UnresolvedMention">
    <w:name w:val="Unresolved Mention"/>
    <w:basedOn w:val="DefaultParagraphFont"/>
    <w:uiPriority w:val="99"/>
    <w:semiHidden/>
    <w:unhideWhenUsed/>
    <w:rsid w:val="0057384E"/>
    <w:rPr>
      <w:color w:val="605E5C"/>
      <w:shd w:val="clear" w:color="auto" w:fill="E1DFDD"/>
    </w:rPr>
  </w:style>
  <w:style w:type="paragraph" w:styleId="NormalWeb">
    <w:name w:val="Normal (Web)"/>
    <w:basedOn w:val="Normal"/>
    <w:uiPriority w:val="99"/>
    <w:semiHidden/>
    <w:unhideWhenUsed/>
    <w:rsid w:val="00D0583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058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46169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limateactionday.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oen@takeactionglobal.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takeactionglobal.org/" TargetMode="External"/><Relationship Id="rId4" Type="http://schemas.openxmlformats.org/officeDocument/2006/relationships/webSettings" Target="webSettings.xml"/><Relationship Id="rId9" Type="http://schemas.openxmlformats.org/officeDocument/2006/relationships/hyperlink" Target="https://www.takeactionglobal.org/climate-action-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658</Words>
  <Characters>3753</Characters>
  <Application>Microsoft Office Word</Application>
  <DocSecurity>0</DocSecurity>
  <Lines>31</Lines>
  <Paragraphs>8</Paragraphs>
  <ScaleCrop>false</ScaleCrop>
  <Company/>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Koen Timmers</cp:lastModifiedBy>
  <cp:revision>3</cp:revision>
  <dcterms:created xsi:type="dcterms:W3CDTF">2022-11-02T20:32:00Z</dcterms:created>
  <dcterms:modified xsi:type="dcterms:W3CDTF">2022-11-03T19:23:00Z</dcterms:modified>
</cp:coreProperties>
</file>